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F9965" w14:textId="7AB53D9F" w:rsidR="00883BE3" w:rsidRPr="00883BE3" w:rsidRDefault="00883BE3" w:rsidP="00415580">
      <w:pPr>
        <w:rPr>
          <w:b/>
          <w:bCs/>
          <w:sz w:val="36"/>
          <w:szCs w:val="36"/>
        </w:rPr>
      </w:pPr>
      <w:r w:rsidRPr="00961E2D">
        <w:rPr>
          <w:b/>
          <w:bCs/>
          <w:sz w:val="36"/>
          <w:szCs w:val="36"/>
        </w:rPr>
        <w:t>Reiscode</w:t>
      </w:r>
      <w:r>
        <w:rPr>
          <w:b/>
          <w:bCs/>
          <w:sz w:val="36"/>
          <w:szCs w:val="36"/>
        </w:rPr>
        <w:t xml:space="preserve"> zakelijk reizen</w:t>
      </w:r>
    </w:p>
    <w:p w14:paraId="65BC78E1" w14:textId="77777777" w:rsidR="00883BE3" w:rsidRDefault="00883BE3" w:rsidP="00883BE3">
      <w:pPr>
        <w:rPr>
          <w:b/>
          <w:bCs/>
        </w:rPr>
      </w:pPr>
      <w:r>
        <w:t>[</w:t>
      </w:r>
      <w:r>
        <w:rPr>
          <w:b/>
          <w:bCs/>
        </w:rPr>
        <w:t>Onderstaande gedragscode is een suggestie en aanzet. Het is nadrukkelijk de bedoeling dat je hier als reisorganisatie zelf mee aan de slag gaat en deze toepasselijk maakt voor jouw eigen organisatie. Zo kunnen de gehanteerde begrippen anders zijn dan in andere organisaties. Ook kun je de gedragscode nog verder specificeren op de context van jouw organisatie. Ga hier dus mee aan de slag, zodat het document echt aansluit bij jouw eigen organisatie!]</w:t>
      </w:r>
    </w:p>
    <w:p w14:paraId="5DD3CC02" w14:textId="2B01DB87" w:rsidR="00415580" w:rsidRDefault="00415580" w:rsidP="00415580">
      <w:pPr>
        <w:rPr>
          <w:b/>
          <w:bCs/>
        </w:rPr>
      </w:pPr>
      <w:r w:rsidRPr="00415580">
        <w:rPr>
          <w:b/>
          <w:bCs/>
        </w:rPr>
        <w:t>Gedragscode Zakelijke Reizigers</w:t>
      </w:r>
    </w:p>
    <w:p w14:paraId="2E0DC2D8" w14:textId="77777777" w:rsidR="00883BE3" w:rsidRPr="00883BE3" w:rsidRDefault="00883BE3" w:rsidP="00883BE3">
      <w:r w:rsidRPr="00883BE3">
        <w:t>Tijdens een zakenreis vertegenwoordig je niet alleen jezelf, maar ook je organisatie. Daarom is het belangrijk dat iedereen zich veilig, professioneel en met respect behandeld voelt. Deze gedragscode bevat duidelijke afspraken over hoe zakelijke reizigers, collega's, klanten, leveranciers en andere betrokkenen met elkaar omgaan. Je leest hierin welk gedrag van je wordt verwacht, wat niet wordt geaccepteerd en welke maatregelen kunnen volgen als grenzen worden overschreden.</w:t>
      </w:r>
    </w:p>
    <w:p w14:paraId="557B1BFA" w14:textId="5648BB65" w:rsidR="00883BE3" w:rsidRPr="00883BE3" w:rsidRDefault="00883BE3" w:rsidP="00415580">
      <w:r w:rsidRPr="00883BE3">
        <w:t>Bij deze gedragscode is de ervaring van de ander leidend. Het gaat niet om jouw bedoeling, maar om de impact van je gedrag op de ander. Als iemand aangeeft dat een grens is overschreden of zich onveilig of ongemakkelijk voelt, wordt van je verwacht dat je je gedrag direct aanpast.</w:t>
      </w:r>
    </w:p>
    <w:p w14:paraId="2146439E" w14:textId="77777777" w:rsidR="00415580" w:rsidRPr="00415580" w:rsidRDefault="00415580" w:rsidP="00415580">
      <w:pPr>
        <w:rPr>
          <w:b/>
          <w:bCs/>
        </w:rPr>
      </w:pPr>
      <w:r w:rsidRPr="00415580">
        <w:rPr>
          <w:b/>
          <w:bCs/>
        </w:rPr>
        <w:t>Ons uitgangspunt</w:t>
      </w:r>
    </w:p>
    <w:p w14:paraId="1F9CC48A" w14:textId="77777777" w:rsidR="00415580" w:rsidRPr="00415580" w:rsidRDefault="00415580" w:rsidP="00415580">
      <w:r w:rsidRPr="00415580">
        <w:t>Wij willen al onze reizigers, medewerkers en partners een veilige, respectvolle en professionele omgeving bieden. Daarom vragen wij iedereen zich respectvol te gedragen en deze gedragscode na te leven.</w:t>
      </w:r>
    </w:p>
    <w:p w14:paraId="383D3346" w14:textId="77777777" w:rsidR="00415580" w:rsidRPr="00415580" w:rsidRDefault="00415580" w:rsidP="00415580">
      <w:pPr>
        <w:rPr>
          <w:b/>
          <w:bCs/>
        </w:rPr>
      </w:pPr>
      <w:r w:rsidRPr="00415580">
        <w:rPr>
          <w:b/>
          <w:bCs/>
        </w:rPr>
        <w:t>Wat wij van u verwachten</w:t>
      </w:r>
    </w:p>
    <w:p w14:paraId="1EE4C53F" w14:textId="77777777" w:rsidR="00415580" w:rsidRPr="00415580" w:rsidRDefault="00415580" w:rsidP="00415580">
      <w:pPr>
        <w:numPr>
          <w:ilvl w:val="0"/>
          <w:numId w:val="1"/>
        </w:numPr>
      </w:pPr>
      <w:r w:rsidRPr="00415580">
        <w:t xml:space="preserve">Behandel medewerkers van </w:t>
      </w:r>
      <w:proofErr w:type="spellStart"/>
      <w:r w:rsidRPr="00415580">
        <w:t>airlines</w:t>
      </w:r>
      <w:proofErr w:type="spellEnd"/>
      <w:r w:rsidRPr="00415580">
        <w:t xml:space="preserve">, hotels, transferdiensten en andere partners respectvol en professioneel. </w:t>
      </w:r>
    </w:p>
    <w:p w14:paraId="496FB9EF" w14:textId="77777777" w:rsidR="00415580" w:rsidRPr="00415580" w:rsidRDefault="00415580" w:rsidP="00415580">
      <w:pPr>
        <w:numPr>
          <w:ilvl w:val="0"/>
          <w:numId w:val="1"/>
        </w:numPr>
      </w:pPr>
      <w:r w:rsidRPr="00415580">
        <w:t xml:space="preserve">Respecteer lokale wetten, gebruiken en culturele verschillen. </w:t>
      </w:r>
    </w:p>
    <w:p w14:paraId="5E3CDA91" w14:textId="77777777" w:rsidR="00415580" w:rsidRPr="00415580" w:rsidRDefault="00415580" w:rsidP="00415580">
      <w:pPr>
        <w:numPr>
          <w:ilvl w:val="0"/>
          <w:numId w:val="1"/>
        </w:numPr>
      </w:pPr>
      <w:r w:rsidRPr="00415580">
        <w:t xml:space="preserve">Volg aanwijzingen en veiligheidsinstructies van </w:t>
      </w:r>
      <w:proofErr w:type="spellStart"/>
      <w:r w:rsidRPr="00415580">
        <w:t>airline</w:t>
      </w:r>
      <w:proofErr w:type="spellEnd"/>
      <w:r w:rsidRPr="00415580">
        <w:t xml:space="preserve">-, luchthaven- en hotelpersoneel altijd op. </w:t>
      </w:r>
    </w:p>
    <w:p w14:paraId="5F99D739" w14:textId="77777777" w:rsidR="00415580" w:rsidRPr="00415580" w:rsidRDefault="00415580" w:rsidP="00415580">
      <w:pPr>
        <w:numPr>
          <w:ilvl w:val="0"/>
          <w:numId w:val="1"/>
        </w:numPr>
      </w:pPr>
      <w:r w:rsidRPr="00415580">
        <w:t xml:space="preserve">Ga zorgvuldig om met eigendommen, faciliteiten en privacy van anderen. </w:t>
      </w:r>
    </w:p>
    <w:p w14:paraId="2BE28AC9" w14:textId="77777777" w:rsidR="00415580" w:rsidRPr="00415580" w:rsidRDefault="00415580" w:rsidP="00415580">
      <w:pPr>
        <w:numPr>
          <w:ilvl w:val="0"/>
          <w:numId w:val="1"/>
        </w:numPr>
      </w:pPr>
      <w:r w:rsidRPr="00415580">
        <w:t>Draag bij aan een professionele en veilige reisomgeving.</w:t>
      </w:r>
    </w:p>
    <w:p w14:paraId="640D3AF6" w14:textId="56079216" w:rsidR="00415580" w:rsidRPr="00415580" w:rsidRDefault="00415580" w:rsidP="00415580">
      <w:pPr>
        <w:rPr>
          <w:b/>
          <w:bCs/>
        </w:rPr>
      </w:pPr>
      <w:r w:rsidRPr="00415580">
        <w:rPr>
          <w:b/>
          <w:bCs/>
        </w:rPr>
        <w:t xml:space="preserve">Wat </w:t>
      </w:r>
      <w:r>
        <w:rPr>
          <w:b/>
          <w:bCs/>
        </w:rPr>
        <w:t xml:space="preserve">niet wenselijk is </w:t>
      </w:r>
    </w:p>
    <w:p w14:paraId="6A9BDDBC" w14:textId="77777777" w:rsidR="00415580" w:rsidRPr="00415580" w:rsidRDefault="00415580" w:rsidP="00415580">
      <w:pPr>
        <w:numPr>
          <w:ilvl w:val="0"/>
          <w:numId w:val="2"/>
        </w:numPr>
      </w:pPr>
      <w:r w:rsidRPr="00415580">
        <w:t xml:space="preserve">Beledigend, discriminerend, intimiderend of agressief gedrag. </w:t>
      </w:r>
    </w:p>
    <w:p w14:paraId="7896647D" w14:textId="77777777" w:rsidR="00415580" w:rsidRPr="00415580" w:rsidRDefault="00415580" w:rsidP="00415580">
      <w:pPr>
        <w:numPr>
          <w:ilvl w:val="0"/>
          <w:numId w:val="2"/>
        </w:numPr>
      </w:pPr>
      <w:r w:rsidRPr="00415580">
        <w:t xml:space="preserve">Verbale of fysieke bedreigingen richting personeel of anderen. </w:t>
      </w:r>
    </w:p>
    <w:p w14:paraId="3C99FE88" w14:textId="77777777" w:rsidR="00415580" w:rsidRPr="00415580" w:rsidRDefault="00415580" w:rsidP="00415580">
      <w:pPr>
        <w:numPr>
          <w:ilvl w:val="0"/>
          <w:numId w:val="2"/>
        </w:numPr>
      </w:pPr>
      <w:r w:rsidRPr="00415580">
        <w:t xml:space="preserve">Seksueel grensoverschrijdend gedrag of ongewenste aanrakingen. </w:t>
      </w:r>
    </w:p>
    <w:p w14:paraId="7AC66944" w14:textId="77777777" w:rsidR="00415580" w:rsidRPr="00415580" w:rsidRDefault="00415580" w:rsidP="00415580">
      <w:pPr>
        <w:numPr>
          <w:ilvl w:val="0"/>
          <w:numId w:val="2"/>
        </w:numPr>
      </w:pPr>
      <w:r w:rsidRPr="00415580">
        <w:t xml:space="preserve">Ernstige of herhaalde overtreding van veiligheidsinstructies. </w:t>
      </w:r>
    </w:p>
    <w:p w14:paraId="28C148F2" w14:textId="77777777" w:rsidR="00415580" w:rsidRPr="00415580" w:rsidRDefault="00415580" w:rsidP="00415580">
      <w:pPr>
        <w:numPr>
          <w:ilvl w:val="0"/>
          <w:numId w:val="2"/>
        </w:numPr>
      </w:pPr>
      <w:r w:rsidRPr="00415580">
        <w:t xml:space="preserve">Ongewenst digitaal gedrag, zoals ongepaste berichten, foto’s of video’s. </w:t>
      </w:r>
    </w:p>
    <w:p w14:paraId="33E07633" w14:textId="77777777" w:rsidR="00415580" w:rsidRPr="00415580" w:rsidRDefault="00415580" w:rsidP="00415580">
      <w:pPr>
        <w:rPr>
          <w:b/>
          <w:bCs/>
        </w:rPr>
      </w:pPr>
      <w:r w:rsidRPr="00415580">
        <w:rPr>
          <w:b/>
          <w:bCs/>
        </w:rPr>
        <w:t>Meldingen</w:t>
      </w:r>
    </w:p>
    <w:p w14:paraId="452359E5" w14:textId="77777777" w:rsidR="00415580" w:rsidRPr="00415580" w:rsidRDefault="00415580" w:rsidP="00415580">
      <w:r w:rsidRPr="00415580">
        <w:t>Ervaart u of ziet u ongewenst gedrag tijdens de reis? Meld dit dan bij uw contactpersoon of via ons hoofdkantoor, zodat wij passende maatregelen kunnen nemen.</w:t>
      </w:r>
    </w:p>
    <w:p w14:paraId="1FB50D02" w14:textId="77777777" w:rsidR="00265405" w:rsidRPr="00265405" w:rsidRDefault="00265405" w:rsidP="00265405">
      <w:pPr>
        <w:rPr>
          <w:b/>
          <w:bCs/>
        </w:rPr>
      </w:pPr>
      <w:r w:rsidRPr="00265405">
        <w:rPr>
          <w:b/>
          <w:bCs/>
        </w:rPr>
        <w:lastRenderedPageBreak/>
        <w:t>1. Meld een situatie zo snel mogelijk</w:t>
      </w:r>
    </w:p>
    <w:p w14:paraId="7FC0BE4B" w14:textId="77777777" w:rsidR="00265405" w:rsidRPr="00265405" w:rsidRDefault="00265405" w:rsidP="00265405">
      <w:r w:rsidRPr="00265405">
        <w:t>Voel je je niet veilig of gebeurt er iets dat niet past binnen deze gedragscode? Meld dit zo snel mogelijk bij je leidinggevende of de contactpersoon van je organisatie. Als dat passend en veilig voelt, kun je ook proberen de situatie bespreekbaar te maken met degene die je een onveilig of ongemakkelijk gevoel geeft. Het uitgangspunt is om een situatie, waar mogelijk, in goed overleg op te lossen.</w:t>
      </w:r>
    </w:p>
    <w:p w14:paraId="205148C5" w14:textId="77777777" w:rsidR="00265405" w:rsidRPr="00265405" w:rsidRDefault="00265405" w:rsidP="00265405">
      <w:pPr>
        <w:rPr>
          <w:b/>
          <w:bCs/>
        </w:rPr>
      </w:pPr>
      <w:r w:rsidRPr="00265405">
        <w:rPr>
          <w:b/>
          <w:bCs/>
        </w:rPr>
        <w:t>2. Lukt dat niet of voelt dat niet veilig?</w:t>
      </w:r>
    </w:p>
    <w:p w14:paraId="69617B6A" w14:textId="77777777" w:rsidR="00265405" w:rsidRPr="00265405" w:rsidRDefault="00265405" w:rsidP="00265405">
      <w:r w:rsidRPr="00265405">
        <w:t>Kun of wil je de melding niet doen bij je leidinggevende of contactpersoon? Neem dan contact op met een andere leidinggevende, HR, de vertrouwenspersoon of een andere aangewezen contactpersoon binnen je organisatie. Bevind je je tijdens de zakenreis bij een externe organisatie of accommodatie, dan kun je – indien nodig – ook de lokale contactpersoon inschakelen. Buiten kantooruren kun je gebruikmaken van het daarvoor aangewezen noodnummer of meldpunt.</w:t>
      </w:r>
    </w:p>
    <w:p w14:paraId="5BC88725" w14:textId="77777777" w:rsidR="00265405" w:rsidRPr="00265405" w:rsidRDefault="00265405" w:rsidP="00265405">
      <w:r w:rsidRPr="00265405">
        <w:rPr>
          <w:b/>
          <w:bCs/>
        </w:rPr>
        <w:t>Contactgegevens:</w:t>
      </w:r>
      <w:r w:rsidRPr="00265405">
        <w:br/>
      </w:r>
      <w:r w:rsidRPr="00265405">
        <w:rPr>
          <w:b/>
          <w:bCs/>
          <w:i/>
          <w:iCs/>
        </w:rPr>
        <w:t>[voeg contactgegevens in]</w:t>
      </w:r>
    </w:p>
    <w:p w14:paraId="36F57706" w14:textId="77777777" w:rsidR="00265405" w:rsidRPr="00265405" w:rsidRDefault="00265405" w:rsidP="00265405">
      <w:pPr>
        <w:rPr>
          <w:b/>
          <w:bCs/>
        </w:rPr>
      </w:pPr>
      <w:r w:rsidRPr="00265405">
        <w:rPr>
          <w:b/>
          <w:bCs/>
        </w:rPr>
        <w:t>3. Wat doen we met jouw melding?</w:t>
      </w:r>
    </w:p>
    <w:p w14:paraId="01E40031" w14:textId="77777777" w:rsidR="00265405" w:rsidRPr="00265405" w:rsidRDefault="00265405" w:rsidP="00265405">
      <w:r w:rsidRPr="00265405">
        <w:t>Je melding wordt serieus genomen en vertrouwelijk behandeld. Alleen medewerkers die betrokken zijn bij de beoordeling en afhandeling van de melding krijgen toegang tot de informatie. Waar mogelijk bespreken we met jou welke stappen worden genomen, zoals het aanspreken van de betrokken persoon, het treffen van passende maatregelen of – indien nodig – het inschakelen van lokale autoriteiten.</w:t>
      </w:r>
    </w:p>
    <w:p w14:paraId="22E81791" w14:textId="77777777" w:rsidR="00265405" w:rsidRPr="00265405" w:rsidRDefault="00265405" w:rsidP="00265405">
      <w:pPr>
        <w:rPr>
          <w:b/>
          <w:bCs/>
        </w:rPr>
      </w:pPr>
      <w:r w:rsidRPr="00265405">
        <w:rPr>
          <w:b/>
          <w:bCs/>
        </w:rPr>
        <w:t>4. Besluit over het vervolg</w:t>
      </w:r>
    </w:p>
    <w:p w14:paraId="3CDCDF42" w14:textId="77777777" w:rsidR="00265405" w:rsidRPr="00265405" w:rsidRDefault="00265405" w:rsidP="00265405">
      <w:r w:rsidRPr="00265405">
        <w:t>De organisatie onderzoekt wat er is gebeurd en wie daarbij betrokken zijn. Op basis daarvan wordt, met oog voor jouw veiligheid en de omstandigheden, bepaald welke vervolgstappen passend zijn.</w:t>
      </w:r>
    </w:p>
    <w:p w14:paraId="006DBFB2" w14:textId="77777777" w:rsidR="00265405" w:rsidRPr="00265405" w:rsidRDefault="00265405" w:rsidP="00265405">
      <w:pPr>
        <w:rPr>
          <w:b/>
          <w:bCs/>
        </w:rPr>
      </w:pPr>
      <w:r w:rsidRPr="00265405">
        <w:rPr>
          <w:b/>
          <w:bCs/>
        </w:rPr>
        <w:t>5. Uitvoering van de vervolgstappen</w:t>
      </w:r>
    </w:p>
    <w:p w14:paraId="0D5FC58A" w14:textId="77777777" w:rsidR="00265405" w:rsidRPr="00265405" w:rsidRDefault="00265405" w:rsidP="00265405">
      <w:r w:rsidRPr="00265405">
        <w:t xml:space="preserve">Afhankelijk van de situatie kunnen verschillende maatregelen worden genomen, zoals een gesprek, een officiële waarschuwing, bemiddeling of </w:t>
      </w:r>
      <w:proofErr w:type="spellStart"/>
      <w:r w:rsidRPr="00265405">
        <w:t>mediation</w:t>
      </w:r>
      <w:proofErr w:type="spellEnd"/>
      <w:r w:rsidRPr="00265405">
        <w:t>, organisatorische of arbeidsrechtelijke maatregelen. Bij ernstige of herhaalde overtredingen kunnen zwaardere maatregelen worden getroffen.</w:t>
      </w:r>
    </w:p>
    <w:p w14:paraId="2E2A099D" w14:textId="77777777" w:rsidR="00265405" w:rsidRPr="00265405" w:rsidRDefault="00265405" w:rsidP="00265405">
      <w:pPr>
        <w:rPr>
          <w:b/>
          <w:bCs/>
        </w:rPr>
      </w:pPr>
      <w:r w:rsidRPr="00265405">
        <w:rPr>
          <w:b/>
          <w:bCs/>
        </w:rPr>
        <w:t>6. Bij strafbare feiten</w:t>
      </w:r>
    </w:p>
    <w:p w14:paraId="1DBFA025" w14:textId="77777777" w:rsidR="00265405" w:rsidRPr="00265405" w:rsidRDefault="00265405" w:rsidP="00265405">
      <w:r w:rsidRPr="00265405">
        <w:t>Wanneer sprake is van een mogelijk strafbaar feit, kan aangifte worden gedaan. De politie heeft hierin een eigen verantwoordelijkheid. De organisatie ondersteunt je waar mogelijk en informeert je over de mogelijkheden.</w:t>
      </w:r>
    </w:p>
    <w:p w14:paraId="5B6F6DF0" w14:textId="77777777" w:rsidR="00265405" w:rsidRPr="00265405" w:rsidRDefault="00265405" w:rsidP="00265405">
      <w:pPr>
        <w:rPr>
          <w:b/>
          <w:bCs/>
        </w:rPr>
      </w:pPr>
      <w:r w:rsidRPr="00265405">
        <w:rPr>
          <w:b/>
          <w:bCs/>
        </w:rPr>
        <w:t>7. Nazorg</w:t>
      </w:r>
    </w:p>
    <w:p w14:paraId="5CD9851D" w14:textId="77777777" w:rsidR="00265405" w:rsidRPr="00265405" w:rsidRDefault="00265405" w:rsidP="00265405">
      <w:r w:rsidRPr="00265405">
        <w:t>Na afloop van een melding is er aandacht voor de situatie van jou en andere betrokkenen. Waar nodig wordt passende ondersteuning geboden en wordt bekeken welke maatregelen nodig zijn om herstel en een veilige werkomgeving te bevorderen.</w:t>
      </w:r>
    </w:p>
    <w:p w14:paraId="2A9CD3C2" w14:textId="77777777" w:rsidR="00DB2C7C" w:rsidRPr="00415580" w:rsidRDefault="00DB2C7C"/>
    <w:sectPr w:rsidR="00DB2C7C" w:rsidRPr="0041558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26950" w14:textId="77777777" w:rsidR="009A0E58" w:rsidRDefault="009A0E58" w:rsidP="00D57358">
      <w:pPr>
        <w:spacing w:after="0" w:line="240" w:lineRule="auto"/>
      </w:pPr>
      <w:r>
        <w:separator/>
      </w:r>
    </w:p>
  </w:endnote>
  <w:endnote w:type="continuationSeparator" w:id="0">
    <w:p w14:paraId="04A01BE5" w14:textId="77777777" w:rsidR="009A0E58" w:rsidRDefault="009A0E58" w:rsidP="00D57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EACF" w14:textId="77777777" w:rsidR="00D57358" w:rsidRDefault="00D573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2206" w14:textId="77777777" w:rsidR="00D57358" w:rsidRDefault="00D5735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573F" w14:textId="77777777" w:rsidR="00D57358" w:rsidRDefault="00D57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2E40F" w14:textId="77777777" w:rsidR="009A0E58" w:rsidRDefault="009A0E58" w:rsidP="00D57358">
      <w:pPr>
        <w:spacing w:after="0" w:line="240" w:lineRule="auto"/>
      </w:pPr>
      <w:r>
        <w:separator/>
      </w:r>
    </w:p>
  </w:footnote>
  <w:footnote w:type="continuationSeparator" w:id="0">
    <w:p w14:paraId="3F639D24" w14:textId="77777777" w:rsidR="009A0E58" w:rsidRDefault="009A0E58" w:rsidP="00D57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8DC3" w14:textId="77777777" w:rsidR="00D57358" w:rsidRDefault="00D573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DF6E" w14:textId="5DFE62D3" w:rsidR="00D57358" w:rsidRDefault="00D57358">
    <w:pPr>
      <w:pStyle w:val="Koptekst"/>
    </w:pPr>
    <w:r>
      <w:rPr>
        <w:noProof/>
      </w:rPr>
      <w:drawing>
        <wp:anchor distT="0" distB="0" distL="114300" distR="114300" simplePos="0" relativeHeight="251659264" behindDoc="1" locked="0" layoutInCell="1" allowOverlap="1" wp14:anchorId="0322133F" wp14:editId="2D6F1D29">
          <wp:simplePos x="0" y="0"/>
          <wp:positionH relativeFrom="margin">
            <wp:align>center</wp:align>
          </wp:positionH>
          <wp:positionV relativeFrom="paragraph">
            <wp:posOffset>-122555</wp:posOffset>
          </wp:positionV>
          <wp:extent cx="1478280" cy="359334"/>
          <wp:effectExtent l="0" t="0" r="0" b="3175"/>
          <wp:wrapNone/>
          <wp:docPr id="17163755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75573" name="Afbeelding 1716375573"/>
                  <pic:cNvPicPr/>
                </pic:nvPicPr>
                <pic:blipFill>
                  <a:blip r:embed="rId1">
                    <a:extLst>
                      <a:ext uri="{28A0092B-C50C-407E-A947-70E740481C1C}">
                        <a14:useLocalDpi xmlns:a14="http://schemas.microsoft.com/office/drawing/2010/main" val="0"/>
                      </a:ext>
                    </a:extLst>
                  </a:blip>
                  <a:stretch>
                    <a:fillRect/>
                  </a:stretch>
                </pic:blipFill>
                <pic:spPr>
                  <a:xfrm>
                    <a:off x="0" y="0"/>
                    <a:ext cx="1478280" cy="35933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340F" w14:textId="77777777" w:rsidR="00D57358" w:rsidRDefault="00D5735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B7DDF"/>
    <w:multiLevelType w:val="multilevel"/>
    <w:tmpl w:val="2E5E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3D12FF"/>
    <w:multiLevelType w:val="multilevel"/>
    <w:tmpl w:val="026AE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E51CEE"/>
    <w:multiLevelType w:val="multilevel"/>
    <w:tmpl w:val="0382E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8023927">
    <w:abstractNumId w:val="0"/>
  </w:num>
  <w:num w:numId="2" w16cid:durableId="788816927">
    <w:abstractNumId w:val="2"/>
  </w:num>
  <w:num w:numId="3" w16cid:durableId="659651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580"/>
    <w:rsid w:val="00265405"/>
    <w:rsid w:val="00415580"/>
    <w:rsid w:val="00496392"/>
    <w:rsid w:val="00771002"/>
    <w:rsid w:val="007A71E4"/>
    <w:rsid w:val="00883BE3"/>
    <w:rsid w:val="009A0E58"/>
    <w:rsid w:val="00D57358"/>
    <w:rsid w:val="00DB2C7C"/>
    <w:rsid w:val="00E842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AA1C0"/>
  <w15:chartTrackingRefBased/>
  <w15:docId w15:val="{CEEE910B-E4D3-42B1-965A-55801345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155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155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1558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1558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1558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1558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1558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1558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1558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1558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1558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1558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1558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1558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155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155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155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15580"/>
    <w:rPr>
      <w:rFonts w:eastAsiaTheme="majorEastAsia" w:cstheme="majorBidi"/>
      <w:color w:val="272727" w:themeColor="text1" w:themeTint="D8"/>
    </w:rPr>
  </w:style>
  <w:style w:type="paragraph" w:styleId="Titel">
    <w:name w:val="Title"/>
    <w:basedOn w:val="Standaard"/>
    <w:next w:val="Standaard"/>
    <w:link w:val="TitelChar"/>
    <w:uiPriority w:val="10"/>
    <w:qFormat/>
    <w:rsid w:val="00415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155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1558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155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155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15580"/>
    <w:rPr>
      <w:i/>
      <w:iCs/>
      <w:color w:val="404040" w:themeColor="text1" w:themeTint="BF"/>
    </w:rPr>
  </w:style>
  <w:style w:type="paragraph" w:styleId="Lijstalinea">
    <w:name w:val="List Paragraph"/>
    <w:basedOn w:val="Standaard"/>
    <w:uiPriority w:val="34"/>
    <w:qFormat/>
    <w:rsid w:val="00415580"/>
    <w:pPr>
      <w:ind w:left="720"/>
      <w:contextualSpacing/>
    </w:pPr>
  </w:style>
  <w:style w:type="character" w:styleId="Intensievebenadrukking">
    <w:name w:val="Intense Emphasis"/>
    <w:basedOn w:val="Standaardalinea-lettertype"/>
    <w:uiPriority w:val="21"/>
    <w:qFormat/>
    <w:rsid w:val="00415580"/>
    <w:rPr>
      <w:i/>
      <w:iCs/>
      <w:color w:val="2F5496" w:themeColor="accent1" w:themeShade="BF"/>
    </w:rPr>
  </w:style>
  <w:style w:type="paragraph" w:styleId="Duidelijkcitaat">
    <w:name w:val="Intense Quote"/>
    <w:basedOn w:val="Standaard"/>
    <w:next w:val="Standaard"/>
    <w:link w:val="DuidelijkcitaatChar"/>
    <w:uiPriority w:val="30"/>
    <w:qFormat/>
    <w:rsid w:val="004155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15580"/>
    <w:rPr>
      <w:i/>
      <w:iCs/>
      <w:color w:val="2F5496" w:themeColor="accent1" w:themeShade="BF"/>
    </w:rPr>
  </w:style>
  <w:style w:type="character" w:styleId="Intensieveverwijzing">
    <w:name w:val="Intense Reference"/>
    <w:basedOn w:val="Standaardalinea-lettertype"/>
    <w:uiPriority w:val="32"/>
    <w:qFormat/>
    <w:rsid w:val="00415580"/>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883BE3"/>
    <w:rPr>
      <w:sz w:val="16"/>
      <w:szCs w:val="16"/>
    </w:rPr>
  </w:style>
  <w:style w:type="paragraph" w:styleId="Tekstopmerking">
    <w:name w:val="annotation text"/>
    <w:basedOn w:val="Standaard"/>
    <w:link w:val="TekstopmerkingChar"/>
    <w:uiPriority w:val="99"/>
    <w:unhideWhenUsed/>
    <w:rsid w:val="00883BE3"/>
    <w:pPr>
      <w:spacing w:line="240" w:lineRule="auto"/>
    </w:pPr>
    <w:rPr>
      <w:sz w:val="20"/>
      <w:szCs w:val="20"/>
    </w:rPr>
  </w:style>
  <w:style w:type="character" w:customStyle="1" w:styleId="TekstopmerkingChar">
    <w:name w:val="Tekst opmerking Char"/>
    <w:basedOn w:val="Standaardalinea-lettertype"/>
    <w:link w:val="Tekstopmerking"/>
    <w:uiPriority w:val="99"/>
    <w:rsid w:val="00883BE3"/>
    <w:rPr>
      <w:sz w:val="20"/>
      <w:szCs w:val="20"/>
      <w:lang w:val="nl-NL"/>
    </w:rPr>
  </w:style>
  <w:style w:type="paragraph" w:styleId="Koptekst">
    <w:name w:val="header"/>
    <w:basedOn w:val="Standaard"/>
    <w:link w:val="KoptekstChar"/>
    <w:uiPriority w:val="99"/>
    <w:unhideWhenUsed/>
    <w:rsid w:val="00D5735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7358"/>
  </w:style>
  <w:style w:type="paragraph" w:styleId="Voettekst">
    <w:name w:val="footer"/>
    <w:basedOn w:val="Standaard"/>
    <w:link w:val="VoettekstChar"/>
    <w:uiPriority w:val="99"/>
    <w:unhideWhenUsed/>
    <w:rsid w:val="00D5735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7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68eb36-34c3-4895-95b3-6ef860c430a6" xsi:nil="true"/>
    <lcf76f155ced4ddcb4097134ff3c332f xmlns="b1cacd94-b9f6-4bcb-92dd-a700c52270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AE1CBE6B80D74D824B369CD3034912" ma:contentTypeVersion="22" ma:contentTypeDescription="Een nieuw document maken." ma:contentTypeScope="" ma:versionID="08aae24d8c4b28f48f471e1e6cb416a0">
  <xsd:schema xmlns:xsd="http://www.w3.org/2001/XMLSchema" xmlns:xs="http://www.w3.org/2001/XMLSchema" xmlns:p="http://schemas.microsoft.com/office/2006/metadata/properties" xmlns:ns2="8d68eb36-34c3-4895-95b3-6ef860c430a6" xmlns:ns3="b1cacd94-b9f6-4bcb-92dd-a700c52270e1" targetNamespace="http://schemas.microsoft.com/office/2006/metadata/properties" ma:root="true" ma:fieldsID="e4130880378098cd6ef69761b9322247" ns2:_="" ns3:_="">
    <xsd:import namespace="8d68eb36-34c3-4895-95b3-6ef860c430a6"/>
    <xsd:import namespace="b1cacd94-b9f6-4bcb-92dd-a700c52270e1"/>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8eb36-34c3-4895-95b3-6ef860c430a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LastSharedByUser" ma:index="11" nillable="true" ma:displayName="Laatst gedeeld, per gebruiker" ma:description="" ma:internalName="LastSharedByUser" ma:readOnly="true">
      <xsd:simpleType>
        <xsd:restriction base="dms:Note">
          <xsd:maxLength value="255"/>
        </xsd:restriction>
      </xsd:simpleType>
    </xsd:element>
    <xsd:element name="LastSharedByTime" ma:index="12" nillable="true" ma:displayName="Laatst gedeeld, per tijdstip" ma:description="" ma:internalName="LastSharedByTime" ma:readOnly="true">
      <xsd:simpleType>
        <xsd:restriction base="dms:DateTime"/>
      </xsd:simpleType>
    </xsd:element>
    <xsd:element name="TaxCatchAll" ma:index="26" nillable="true" ma:displayName="Taxonomy Catch All Column" ma:hidden="true" ma:list="{b787e5e0-0efa-4e34-b00f-5c50f4505f20}" ma:internalName="TaxCatchAll" ma:showField="CatchAllData" ma:web="8d68eb36-34c3-4895-95b3-6ef860c430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cacd94-b9f6-4bcb-92dd-a700c52270e1"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a54c79df-8374-4ad4-95f6-1d85c3098c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DFCC7B-35E7-4B6B-BCBD-1E9A3FF3DAB0}">
  <ds:schemaRefs>
    <ds:schemaRef ds:uri="http://schemas.microsoft.com/office/2006/metadata/properties"/>
    <ds:schemaRef ds:uri="http://schemas.microsoft.com/office/infopath/2007/PartnerControls"/>
    <ds:schemaRef ds:uri="8d68eb36-34c3-4895-95b3-6ef860c430a6"/>
    <ds:schemaRef ds:uri="b1cacd94-b9f6-4bcb-92dd-a700c52270e1"/>
  </ds:schemaRefs>
</ds:datastoreItem>
</file>

<file path=customXml/itemProps2.xml><?xml version="1.0" encoding="utf-8"?>
<ds:datastoreItem xmlns:ds="http://schemas.openxmlformats.org/officeDocument/2006/customXml" ds:itemID="{D918C7C0-2378-47C7-B3B2-FBCACC6B6888}">
  <ds:schemaRefs>
    <ds:schemaRef ds:uri="http://schemas.microsoft.com/sharepoint/v3/contenttype/forms"/>
  </ds:schemaRefs>
</ds:datastoreItem>
</file>

<file path=customXml/itemProps3.xml><?xml version="1.0" encoding="utf-8"?>
<ds:datastoreItem xmlns:ds="http://schemas.openxmlformats.org/officeDocument/2006/customXml" ds:itemID="{BC43ED3C-2D5B-4822-A823-69F19B4CF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8eb36-34c3-4895-95b3-6ef860c430a6"/>
    <ds:schemaRef ds:uri="b1cacd94-b9f6-4bcb-92dd-a700c5227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750</Words>
  <Characters>4129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Angelique | Astrea CS</dc:creator>
  <cp:keywords/>
  <dc:description/>
  <cp:lastModifiedBy>Melissa Bruins (Reiswerk)</cp:lastModifiedBy>
  <cp:revision>3</cp:revision>
  <dcterms:created xsi:type="dcterms:W3CDTF">2026-08-07T11:00:00Z</dcterms:created>
  <dcterms:modified xsi:type="dcterms:W3CDTF">2026-08-12T06:47:00Z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0x010100D7AE1CBE6B80D74D824B369CD3034912</vt:lpwstr>
  </property>
</Properties>
</file>