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8A59" w14:textId="306AA809" w:rsidR="004714B5" w:rsidRPr="00CC05B2" w:rsidRDefault="004714B5" w:rsidP="00C42712">
      <w:pPr>
        <w:rPr>
          <w:b/>
          <w:bCs/>
          <w:sz w:val="36"/>
          <w:szCs w:val="36"/>
        </w:rPr>
      </w:pPr>
      <w:r w:rsidRPr="00CC05B2">
        <w:rPr>
          <w:b/>
          <w:bCs/>
          <w:sz w:val="36"/>
          <w:szCs w:val="36"/>
        </w:rPr>
        <w:t>Reiscode voor jon</w:t>
      </w:r>
      <w:r w:rsidR="00CC05B2" w:rsidRPr="00CC05B2">
        <w:rPr>
          <w:b/>
          <w:bCs/>
          <w:sz w:val="36"/>
          <w:szCs w:val="36"/>
        </w:rPr>
        <w:t>geren: dit verwachten we van jou als je met ons op reis gaat</w:t>
      </w:r>
    </w:p>
    <w:p w14:paraId="204A0F50" w14:textId="57EAAB68" w:rsidR="009E1589" w:rsidRDefault="009E1589" w:rsidP="00C42712">
      <w:pPr>
        <w:rPr>
          <w:b/>
          <w:bCs/>
        </w:rPr>
      </w:pPr>
      <w:r>
        <w:t>[</w:t>
      </w:r>
      <w:r>
        <w:rPr>
          <w:b/>
          <w:bCs/>
        </w:rPr>
        <w:t>Onderstaande gedragscode is een suggestie en aanzet. Het is nadrukkelijk de bedoeling dat je hier als reisorganisatie zelf mee aan de slag gaat en deze toepasselijk maakt voor jouw eigen organisatie. Zo kunnen de gehanteerde begrippen anders zijn dan in andere organisaties. Ook kun je de gedragscode nog verder specificeren op de context van jouw organisatie. Ga hier dus mee aan de slag, zodat het document echt aansluit bij jouw eigen organisatie!]</w:t>
      </w:r>
    </w:p>
    <w:p w14:paraId="23A5120A" w14:textId="77777777" w:rsidR="00C42712" w:rsidRPr="00C42712" w:rsidRDefault="00C42712" w:rsidP="00C42712">
      <w:pPr>
        <w:rPr>
          <w:b/>
          <w:bCs/>
        </w:rPr>
      </w:pPr>
      <w:r w:rsidRPr="00C42712">
        <w:rPr>
          <w:b/>
          <w:bCs/>
        </w:rPr>
        <w:t>Ons doel</w:t>
      </w:r>
    </w:p>
    <w:p w14:paraId="0EB1C069" w14:textId="77777777" w:rsidR="00C42712" w:rsidRDefault="00C42712" w:rsidP="00C42712">
      <w:r w:rsidRPr="00C42712">
        <w:t>We willen dat iedereen een toffe, veilige en respectvolle reis heeft. Daarom vragen we jou (en ook onze crew en lokale partners) om goed met elkaar om te gaan en de afspraken hieronder te volgen.</w:t>
      </w:r>
    </w:p>
    <w:p w14:paraId="2A6B2F5D" w14:textId="75A49304" w:rsidR="00962277" w:rsidRPr="00C42712" w:rsidRDefault="00962277" w:rsidP="00C42712">
      <w:r>
        <w:t xml:space="preserve">Bij deze gedragscode is de ervaring van de ander leidend. Onthoud dat het om de grenzen van de ander gaat en niet om die van jou! Als diegene het gevoel heeft dat je daar overheen gaat, dan moet je je gedrag aanpassen. </w:t>
      </w:r>
    </w:p>
    <w:p w14:paraId="542F2727" w14:textId="77777777" w:rsidR="00C42712" w:rsidRPr="00C42712" w:rsidRDefault="00000000" w:rsidP="00C42712">
      <w:r>
        <w:pict w14:anchorId="7BB26779">
          <v:rect id="_x0000_i1025" style="width:0;height:1.5pt" o:hralign="center" o:hrstd="t" o:hr="t" fillcolor="#a0a0a0" stroked="f"/>
        </w:pict>
      </w:r>
    </w:p>
    <w:p w14:paraId="2FFDE70C" w14:textId="77777777" w:rsidR="00C42712" w:rsidRPr="00C42712" w:rsidRDefault="00C42712" w:rsidP="00C42712">
      <w:pPr>
        <w:rPr>
          <w:b/>
          <w:bCs/>
        </w:rPr>
      </w:pPr>
      <w:r w:rsidRPr="00C42712">
        <w:rPr>
          <w:b/>
          <w:bCs/>
        </w:rPr>
        <w:t>Wat we van je verwachten</w:t>
      </w:r>
    </w:p>
    <w:p w14:paraId="3A959612" w14:textId="145F4A59" w:rsidR="00C42712" w:rsidRPr="00C42712" w:rsidRDefault="00C42712" w:rsidP="00C42712">
      <w:pPr>
        <w:numPr>
          <w:ilvl w:val="0"/>
          <w:numId w:val="1"/>
        </w:numPr>
      </w:pPr>
      <w:r w:rsidRPr="00C42712">
        <w:rPr>
          <w:b/>
          <w:bCs/>
        </w:rPr>
        <w:t>Wees respectvol</w:t>
      </w:r>
      <w:r w:rsidRPr="00C42712">
        <w:t xml:space="preserve"> naar je reisgenoten, onze medewerkers, gidsen en chauffeurs.</w:t>
      </w:r>
    </w:p>
    <w:p w14:paraId="17AAFACC" w14:textId="77777777" w:rsidR="00C42712" w:rsidRPr="00C42712" w:rsidRDefault="00C42712" w:rsidP="00C42712">
      <w:pPr>
        <w:numPr>
          <w:ilvl w:val="0"/>
          <w:numId w:val="1"/>
        </w:numPr>
      </w:pPr>
      <w:r w:rsidRPr="00C42712">
        <w:rPr>
          <w:b/>
          <w:bCs/>
        </w:rPr>
        <w:t>Denk aan lokale gewoontes</w:t>
      </w:r>
      <w:r w:rsidRPr="00C42712">
        <w:t xml:space="preserve"> – wat bij ons normaal is, kan ergens anders </w:t>
      </w:r>
      <w:proofErr w:type="spellStart"/>
      <w:r w:rsidRPr="00C42712">
        <w:t>anders</w:t>
      </w:r>
      <w:proofErr w:type="spellEnd"/>
      <w:r w:rsidRPr="00C42712">
        <w:t xml:space="preserve"> zijn.</w:t>
      </w:r>
    </w:p>
    <w:p w14:paraId="156417D0" w14:textId="77777777" w:rsidR="00C42712" w:rsidRPr="00C42712" w:rsidRDefault="00C42712" w:rsidP="00C42712">
      <w:pPr>
        <w:numPr>
          <w:ilvl w:val="0"/>
          <w:numId w:val="1"/>
        </w:numPr>
      </w:pPr>
      <w:r w:rsidRPr="00C42712">
        <w:rPr>
          <w:b/>
          <w:bCs/>
        </w:rPr>
        <w:t>Respecteer grenzen</w:t>
      </w:r>
      <w:r w:rsidRPr="00C42712">
        <w:t>, zowel persoonlijk als cultureel.</w:t>
      </w:r>
    </w:p>
    <w:p w14:paraId="3BF246C7" w14:textId="77777777" w:rsidR="00C42712" w:rsidRPr="00C42712" w:rsidRDefault="00C42712" w:rsidP="00C42712">
      <w:pPr>
        <w:numPr>
          <w:ilvl w:val="0"/>
          <w:numId w:val="1"/>
        </w:numPr>
      </w:pPr>
      <w:r w:rsidRPr="00C42712">
        <w:rPr>
          <w:b/>
          <w:bCs/>
        </w:rPr>
        <w:t>Ga netjes om met spullen</w:t>
      </w:r>
      <w:r w:rsidRPr="00C42712">
        <w:t xml:space="preserve"> van anderen en respecteer hun privacy.</w:t>
      </w:r>
    </w:p>
    <w:p w14:paraId="58920D51" w14:textId="77777777" w:rsidR="00C42712" w:rsidRPr="00C42712" w:rsidRDefault="00C42712" w:rsidP="00C42712">
      <w:pPr>
        <w:numPr>
          <w:ilvl w:val="0"/>
          <w:numId w:val="1"/>
        </w:numPr>
      </w:pPr>
      <w:r w:rsidRPr="00C42712">
        <w:rPr>
          <w:b/>
          <w:bCs/>
        </w:rPr>
        <w:t>Luister naar de aanwijzingen</w:t>
      </w:r>
      <w:r w:rsidRPr="00C42712">
        <w:t xml:space="preserve"> van onze reisbegeleiders en lokale partners – vooral als het om veiligheid gaat.</w:t>
      </w:r>
    </w:p>
    <w:p w14:paraId="7615D223" w14:textId="77777777" w:rsidR="00C42712" w:rsidRPr="00C42712" w:rsidRDefault="00000000" w:rsidP="00C42712">
      <w:r>
        <w:pict w14:anchorId="063891F6">
          <v:rect id="_x0000_i1026" style="width:0;height:1.5pt" o:hralign="center" o:hrstd="t" o:hr="t" fillcolor="#a0a0a0" stroked="f"/>
        </w:pict>
      </w:r>
    </w:p>
    <w:p w14:paraId="3E2B7044" w14:textId="77777777" w:rsidR="00C42712" w:rsidRPr="00C42712" w:rsidRDefault="00C42712" w:rsidP="00C42712">
      <w:pPr>
        <w:rPr>
          <w:b/>
          <w:bCs/>
        </w:rPr>
      </w:pPr>
      <w:r w:rsidRPr="00C42712">
        <w:rPr>
          <w:b/>
          <w:bCs/>
        </w:rPr>
        <w:t>Wat niet oké is</w:t>
      </w:r>
    </w:p>
    <w:p w14:paraId="237EBBBE" w14:textId="77777777" w:rsidR="00C42712" w:rsidRPr="00C42712" w:rsidRDefault="00C42712" w:rsidP="00C42712">
      <w:r w:rsidRPr="00C42712">
        <w:t>We willen dat iedereen zich goed voelt. Daarom accepteren we dit niet:</w:t>
      </w:r>
    </w:p>
    <w:p w14:paraId="4FF53619" w14:textId="77777777" w:rsidR="00C42712" w:rsidRPr="00C42712" w:rsidRDefault="00C42712" w:rsidP="00C42712">
      <w:pPr>
        <w:numPr>
          <w:ilvl w:val="0"/>
          <w:numId w:val="2"/>
        </w:numPr>
      </w:pPr>
      <w:r w:rsidRPr="00C42712">
        <w:t>Pesten, beledigen of iemand buitensluiten.</w:t>
      </w:r>
    </w:p>
    <w:p w14:paraId="0D294144" w14:textId="77777777" w:rsidR="00C42712" w:rsidRPr="00C42712" w:rsidRDefault="00C42712" w:rsidP="00C42712">
      <w:pPr>
        <w:numPr>
          <w:ilvl w:val="0"/>
          <w:numId w:val="2"/>
        </w:numPr>
      </w:pPr>
      <w:r w:rsidRPr="00C42712">
        <w:t>Discriminatie of intimidatie van welke aard dan ook.</w:t>
      </w:r>
    </w:p>
    <w:p w14:paraId="02B97B90" w14:textId="77777777" w:rsidR="00C42712" w:rsidRPr="00C42712" w:rsidRDefault="00C42712" w:rsidP="00C42712">
      <w:pPr>
        <w:numPr>
          <w:ilvl w:val="0"/>
          <w:numId w:val="2"/>
        </w:numPr>
      </w:pPr>
      <w:r w:rsidRPr="00C42712">
        <w:t>Seksueel grensoverschrijdend gedrag of ongewenste aanrakingen.</w:t>
      </w:r>
    </w:p>
    <w:p w14:paraId="20C5FD16" w14:textId="77777777" w:rsidR="00C42712" w:rsidRPr="00C42712" w:rsidRDefault="00C42712" w:rsidP="00C42712">
      <w:pPr>
        <w:numPr>
          <w:ilvl w:val="0"/>
          <w:numId w:val="2"/>
        </w:numPr>
      </w:pPr>
      <w:r w:rsidRPr="00C42712">
        <w:t>Agressief of bedreigend gedrag, verbaal of fysiek.</w:t>
      </w:r>
    </w:p>
    <w:p w14:paraId="668AEA31" w14:textId="77777777" w:rsidR="00C42712" w:rsidRPr="00C42712" w:rsidRDefault="00C42712" w:rsidP="00C42712">
      <w:pPr>
        <w:numPr>
          <w:ilvl w:val="0"/>
          <w:numId w:val="2"/>
        </w:numPr>
      </w:pPr>
      <w:r w:rsidRPr="00C42712">
        <w:t>Het negeren van veiligheidsinstructies.</w:t>
      </w:r>
    </w:p>
    <w:p w14:paraId="7A47494A" w14:textId="77777777" w:rsidR="00C42712" w:rsidRPr="00C42712" w:rsidRDefault="00C42712" w:rsidP="00C42712">
      <w:pPr>
        <w:numPr>
          <w:ilvl w:val="0"/>
          <w:numId w:val="2"/>
        </w:numPr>
      </w:pPr>
      <w:r w:rsidRPr="00C42712">
        <w:t>Ongepast online gedrag, zoals het sturen van seksueel getinte berichten of ongewenst foto’s/video’s maken.</w:t>
      </w:r>
    </w:p>
    <w:p w14:paraId="1BD3A6E1" w14:textId="77777777" w:rsidR="00C42712" w:rsidRPr="00C42712" w:rsidRDefault="00C42712" w:rsidP="00C42712">
      <w:pPr>
        <w:numPr>
          <w:ilvl w:val="0"/>
          <w:numId w:val="2"/>
        </w:numPr>
      </w:pPr>
      <w:r w:rsidRPr="00C42712">
        <w:t>Privécontact tussen reizigers en medewerkers dat over grenzen gaat.</w:t>
      </w:r>
    </w:p>
    <w:p w14:paraId="21B5B71E" w14:textId="77777777" w:rsidR="00C42712" w:rsidRPr="00C42712" w:rsidRDefault="00000000" w:rsidP="00C42712">
      <w:r>
        <w:pict w14:anchorId="43443E4B">
          <v:rect id="_x0000_i1027" style="width:0;height:1.5pt" o:hralign="center" o:hrstd="t" o:hr="t" fillcolor="#a0a0a0" stroked="f"/>
        </w:pict>
      </w:r>
    </w:p>
    <w:p w14:paraId="73FA3ACB" w14:textId="77777777" w:rsidR="00040CFE" w:rsidRPr="008E4D9C" w:rsidRDefault="00040CFE" w:rsidP="00040CFE">
      <w:pPr>
        <w:pStyle w:val="Lijstalinea"/>
        <w:numPr>
          <w:ilvl w:val="0"/>
          <w:numId w:val="6"/>
        </w:numPr>
        <w:rPr>
          <w:b/>
          <w:bCs/>
        </w:rPr>
      </w:pPr>
      <w:r w:rsidRPr="008E4D9C">
        <w:rPr>
          <w:b/>
          <w:bCs/>
        </w:rPr>
        <w:t>Meld meteen bij de reisbegeleider</w:t>
      </w:r>
    </w:p>
    <w:p w14:paraId="61AE80B8" w14:textId="77777777" w:rsidR="00040CFE" w:rsidRDefault="00040CFE" w:rsidP="00040CFE">
      <w:pPr>
        <w:pStyle w:val="Lijstalinea"/>
      </w:pPr>
      <w:r>
        <w:lastRenderedPageBreak/>
        <w:t xml:space="preserve">Voel je je niet veilig of gebeurt er iets dat niet oké is volgens deze gedragscode? Meld dit zo snel mogelijk bij de reisbegeleider. Je kunt ook proberen om het probleem bespreekbaar te maken met degene die je het onveilige gevoel geeft. Het uitgangspunt is om de situatie gezamenlijk op te lossen. </w:t>
      </w:r>
    </w:p>
    <w:p w14:paraId="7E8D0029" w14:textId="77777777" w:rsidR="00040CFE" w:rsidRDefault="00040CFE" w:rsidP="00040CFE">
      <w:pPr>
        <w:pStyle w:val="Lijstalinea"/>
      </w:pPr>
    </w:p>
    <w:p w14:paraId="024C25A0" w14:textId="77777777" w:rsidR="00040CFE" w:rsidRDefault="00040CFE" w:rsidP="00040CFE">
      <w:pPr>
        <w:pStyle w:val="Lijstalinea"/>
        <w:numPr>
          <w:ilvl w:val="0"/>
          <w:numId w:val="6"/>
        </w:numPr>
      </w:pPr>
      <w:r>
        <w:rPr>
          <w:b/>
          <w:bCs/>
        </w:rPr>
        <w:t>Lukt dat niet of voelt het niet veilig?</w:t>
      </w:r>
      <w:r>
        <w:rPr>
          <w:b/>
          <w:bCs/>
        </w:rPr>
        <w:br/>
      </w:r>
      <w:r>
        <w:t xml:space="preserve">Lukt het melden via een reisbegeleider niet goed of wil je dat niet, ga dan naar een andere medewerker van de reisorganisatie, naar de lokale contactpersoon of zoek contact met het hoofdkantoor van de reisorganisatie. Dat kan op werkdagen via de reguliere contactgegevens of buiten kantoortijden via het noodnummer: </w:t>
      </w:r>
    </w:p>
    <w:p w14:paraId="3E4C2100" w14:textId="77777777" w:rsidR="00040CFE" w:rsidRDefault="00040CFE" w:rsidP="00040CFE">
      <w:pPr>
        <w:ind w:left="720"/>
        <w:rPr>
          <w:b/>
          <w:bCs/>
          <w:i/>
          <w:iCs/>
        </w:rPr>
      </w:pPr>
      <w:r w:rsidRPr="00C95D0E">
        <w:rPr>
          <w:b/>
          <w:bCs/>
          <w:i/>
          <w:iCs/>
        </w:rPr>
        <w:t>[vul contactgegevens in]</w:t>
      </w:r>
    </w:p>
    <w:p w14:paraId="099AC77C" w14:textId="77777777" w:rsidR="00040CFE" w:rsidRPr="00B66D66" w:rsidRDefault="00040CFE" w:rsidP="00040CFE">
      <w:pPr>
        <w:pStyle w:val="Lijstalinea"/>
        <w:numPr>
          <w:ilvl w:val="0"/>
          <w:numId w:val="6"/>
        </w:numPr>
        <w:rPr>
          <w:b/>
          <w:bCs/>
        </w:rPr>
      </w:pPr>
      <w:r w:rsidRPr="00B66D66">
        <w:rPr>
          <w:b/>
          <w:bCs/>
        </w:rPr>
        <w:t>Wat doen we met jouw melding?</w:t>
      </w:r>
    </w:p>
    <w:p w14:paraId="11E3994C" w14:textId="77777777" w:rsidR="00040CFE" w:rsidRDefault="00040CFE" w:rsidP="00040CFE">
      <w:pPr>
        <w:pStyle w:val="Lijstalinea"/>
      </w:pPr>
      <w:r>
        <w:t>Je melding wordt serieus genomen en vertrouwelijk behandeld; alleen betrokken medewerkers die de situatie dienen te beoordelen, krijgen inzage.</w:t>
      </w:r>
    </w:p>
    <w:p w14:paraId="637CA364" w14:textId="77777777" w:rsidR="00040CFE" w:rsidRPr="0068232B" w:rsidRDefault="00040CFE" w:rsidP="00040CFE">
      <w:pPr>
        <w:ind w:left="720"/>
      </w:pPr>
      <w:r>
        <w:t>Waar mogelijk bespreken we met jou welke stappen we nemen, zoals het aanspreken van de betrokken persoon, het nemen van maatregelen of – indien nodig – het inschakelen van lokale autoriteiten.</w:t>
      </w:r>
    </w:p>
    <w:p w14:paraId="3F9528AB" w14:textId="77777777" w:rsidR="00040CFE" w:rsidRPr="0068232B" w:rsidRDefault="00040CFE" w:rsidP="00040CFE">
      <w:pPr>
        <w:numPr>
          <w:ilvl w:val="0"/>
          <w:numId w:val="6"/>
        </w:numPr>
      </w:pPr>
      <w:r w:rsidRPr="0068232B">
        <w:rPr>
          <w:b/>
          <w:bCs/>
        </w:rPr>
        <w:t>Besluit over het vervolg</w:t>
      </w:r>
      <w:r w:rsidRPr="0068232B">
        <w:t xml:space="preserve"> De organisatie kijkt naar wat er precies is gebeurd en wie erbij betrokken zijn. Vervolgens wordt bepaald, met oog voor jouw situatie en veiligheid, welke vervolgstappen passend zijn. </w:t>
      </w:r>
    </w:p>
    <w:p w14:paraId="5845ECD4" w14:textId="77777777" w:rsidR="00040CFE" w:rsidRPr="0068232B" w:rsidRDefault="00040CFE" w:rsidP="00040CFE">
      <w:pPr>
        <w:numPr>
          <w:ilvl w:val="0"/>
          <w:numId w:val="6"/>
        </w:numPr>
      </w:pPr>
      <w:r w:rsidRPr="0068232B">
        <w:rPr>
          <w:b/>
          <w:bCs/>
        </w:rPr>
        <w:t xml:space="preserve">Uitvoering van het vervolg </w:t>
      </w:r>
      <w:r w:rsidRPr="0068232B">
        <w:t xml:space="preserve">De vervolgstappen worden uitgevoerd, zoals een formele waarschuwing, bemiddeling en </w:t>
      </w:r>
      <w:proofErr w:type="spellStart"/>
      <w:r w:rsidRPr="0068232B">
        <w:t>mediation</w:t>
      </w:r>
      <w:proofErr w:type="spellEnd"/>
      <w:r w:rsidRPr="0068232B">
        <w:t>, of arbeidsrechtelijke maatregelen.</w:t>
      </w:r>
      <w:r w:rsidRPr="0068232B">
        <w:rPr>
          <w:b/>
          <w:bCs/>
        </w:rPr>
        <w:t xml:space="preserve"> </w:t>
      </w:r>
      <w:r w:rsidRPr="0068232B">
        <w:t>Bij ernstige of herhaalde overtreding kunnen zwaardere maatregelen worden genomen.</w:t>
      </w:r>
    </w:p>
    <w:p w14:paraId="0D9B7083" w14:textId="77777777" w:rsidR="00040CFE" w:rsidRPr="0068232B" w:rsidRDefault="00040CFE" w:rsidP="00040CFE">
      <w:pPr>
        <w:numPr>
          <w:ilvl w:val="0"/>
          <w:numId w:val="6"/>
        </w:numPr>
      </w:pPr>
      <w:r w:rsidRPr="0068232B">
        <w:rPr>
          <w:b/>
          <w:bCs/>
        </w:rPr>
        <w:t>Bij strafbare feiten:</w:t>
      </w:r>
      <w:r w:rsidRPr="0068232B">
        <w:t xml:space="preserve"> kan aangifte worden gedaan. De politie heeft hierin een primaire rol</w:t>
      </w:r>
      <w:r>
        <w:t xml:space="preserve">; belangrijk is om je te realiseren dat je als consument ook bepaalde rechten hebt. </w:t>
      </w:r>
    </w:p>
    <w:p w14:paraId="1F380FDC" w14:textId="77777777" w:rsidR="00040CFE" w:rsidRDefault="00040CFE" w:rsidP="00040CFE">
      <w:pPr>
        <w:numPr>
          <w:ilvl w:val="0"/>
          <w:numId w:val="6"/>
        </w:numPr>
      </w:pPr>
      <w:r w:rsidRPr="0068232B">
        <w:rPr>
          <w:b/>
          <w:bCs/>
        </w:rPr>
        <w:t xml:space="preserve">Nazorg </w:t>
      </w:r>
      <w:r w:rsidRPr="0068232B">
        <w:t>Na afloop zorgt de organisatie ervoor dat er aandacht is voor de situatie van jou en andere betrokkenen en welke ondersteuning er eventueel nog nodig is voor herstel.</w:t>
      </w:r>
    </w:p>
    <w:p w14:paraId="71263F85" w14:textId="77777777" w:rsidR="00D91322" w:rsidRDefault="00D91322" w:rsidP="00D91322">
      <w:pPr>
        <w:rPr>
          <w:i/>
          <w:iCs/>
        </w:rPr>
      </w:pPr>
      <w:r>
        <w:t>​</w:t>
      </w:r>
      <w:r>
        <w:rPr>
          <w:i/>
          <w:iCs/>
        </w:rPr>
        <w:t xml:space="preserve"> </w:t>
      </w:r>
    </w:p>
    <w:p w14:paraId="0BE9998C" w14:textId="77777777" w:rsidR="00DB2C7C" w:rsidRPr="00C42712" w:rsidRDefault="00DB2C7C"/>
    <w:sectPr w:rsidR="00DB2C7C" w:rsidRPr="00C4271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46B40" w14:textId="77777777" w:rsidR="007D66B8" w:rsidRDefault="007D66B8" w:rsidP="00971D47">
      <w:pPr>
        <w:spacing w:after="0" w:line="240" w:lineRule="auto"/>
      </w:pPr>
      <w:r>
        <w:separator/>
      </w:r>
    </w:p>
  </w:endnote>
  <w:endnote w:type="continuationSeparator" w:id="0">
    <w:p w14:paraId="17BA7F99" w14:textId="77777777" w:rsidR="007D66B8" w:rsidRDefault="007D66B8" w:rsidP="00971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D622" w14:textId="77777777" w:rsidR="00971D47" w:rsidRDefault="00971D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9C44" w14:textId="77777777" w:rsidR="00971D47" w:rsidRDefault="00971D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6113" w14:textId="77777777" w:rsidR="00971D47" w:rsidRDefault="00971D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5A49" w14:textId="77777777" w:rsidR="007D66B8" w:rsidRDefault="007D66B8" w:rsidP="00971D47">
      <w:pPr>
        <w:spacing w:after="0" w:line="240" w:lineRule="auto"/>
      </w:pPr>
      <w:r>
        <w:separator/>
      </w:r>
    </w:p>
  </w:footnote>
  <w:footnote w:type="continuationSeparator" w:id="0">
    <w:p w14:paraId="5C350379" w14:textId="77777777" w:rsidR="007D66B8" w:rsidRDefault="007D66B8" w:rsidP="00971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99E1" w14:textId="77777777" w:rsidR="00971D47" w:rsidRDefault="00971D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8EA0" w14:textId="49D932D2" w:rsidR="00971D47" w:rsidRDefault="00971D47">
    <w:pPr>
      <w:pStyle w:val="Koptekst"/>
    </w:pPr>
    <w:r>
      <w:rPr>
        <w:noProof/>
      </w:rPr>
      <w:drawing>
        <wp:anchor distT="0" distB="0" distL="114300" distR="114300" simplePos="0" relativeHeight="251659264" behindDoc="1" locked="0" layoutInCell="1" allowOverlap="1" wp14:anchorId="2C7F89EB" wp14:editId="665E2DE7">
          <wp:simplePos x="0" y="0"/>
          <wp:positionH relativeFrom="margin">
            <wp:align>center</wp:align>
          </wp:positionH>
          <wp:positionV relativeFrom="paragraph">
            <wp:posOffset>-145415</wp:posOffset>
          </wp:positionV>
          <wp:extent cx="1478280" cy="359334"/>
          <wp:effectExtent l="0" t="0" r="0" b="3175"/>
          <wp:wrapNone/>
          <wp:docPr id="1716375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75573" name="Afbeelding 1716375573"/>
                  <pic:cNvPicPr/>
                </pic:nvPicPr>
                <pic:blipFill>
                  <a:blip r:embed="rId1">
                    <a:extLst>
                      <a:ext uri="{28A0092B-C50C-407E-A947-70E740481C1C}">
                        <a14:useLocalDpi xmlns:a14="http://schemas.microsoft.com/office/drawing/2010/main" val="0"/>
                      </a:ext>
                    </a:extLst>
                  </a:blip>
                  <a:stretch>
                    <a:fillRect/>
                  </a:stretch>
                </pic:blipFill>
                <pic:spPr>
                  <a:xfrm>
                    <a:off x="0" y="0"/>
                    <a:ext cx="1478280" cy="35933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63D" w14:textId="77777777" w:rsidR="00971D47" w:rsidRDefault="00971D4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357F6"/>
    <w:multiLevelType w:val="hybridMultilevel"/>
    <w:tmpl w:val="A3DCBE28"/>
    <w:lvl w:ilvl="0" w:tplc="7486D2E2">
      <w:start w:val="1"/>
      <w:numFmt w:val="decimal"/>
      <w:lvlText w:val="%1."/>
      <w:lvlJc w:val="left"/>
      <w:pPr>
        <w:ind w:left="1020" w:hanging="360"/>
      </w:pPr>
    </w:lvl>
    <w:lvl w:ilvl="1" w:tplc="E35A7B76">
      <w:start w:val="1"/>
      <w:numFmt w:val="decimal"/>
      <w:lvlText w:val="%2."/>
      <w:lvlJc w:val="left"/>
      <w:pPr>
        <w:ind w:left="1020" w:hanging="360"/>
      </w:pPr>
    </w:lvl>
    <w:lvl w:ilvl="2" w:tplc="FE68993C">
      <w:start w:val="1"/>
      <w:numFmt w:val="decimal"/>
      <w:lvlText w:val="%3."/>
      <w:lvlJc w:val="left"/>
      <w:pPr>
        <w:ind w:left="1020" w:hanging="360"/>
      </w:pPr>
    </w:lvl>
    <w:lvl w:ilvl="3" w:tplc="1DE2E6AC">
      <w:start w:val="1"/>
      <w:numFmt w:val="decimal"/>
      <w:lvlText w:val="%4."/>
      <w:lvlJc w:val="left"/>
      <w:pPr>
        <w:ind w:left="1020" w:hanging="360"/>
      </w:pPr>
    </w:lvl>
    <w:lvl w:ilvl="4" w:tplc="0408EFDE">
      <w:start w:val="1"/>
      <w:numFmt w:val="decimal"/>
      <w:lvlText w:val="%5."/>
      <w:lvlJc w:val="left"/>
      <w:pPr>
        <w:ind w:left="1020" w:hanging="360"/>
      </w:pPr>
    </w:lvl>
    <w:lvl w:ilvl="5" w:tplc="B4ACACE6">
      <w:start w:val="1"/>
      <w:numFmt w:val="decimal"/>
      <w:lvlText w:val="%6."/>
      <w:lvlJc w:val="left"/>
      <w:pPr>
        <w:ind w:left="1020" w:hanging="360"/>
      </w:pPr>
    </w:lvl>
    <w:lvl w:ilvl="6" w:tplc="A45253A8">
      <w:start w:val="1"/>
      <w:numFmt w:val="decimal"/>
      <w:lvlText w:val="%7."/>
      <w:lvlJc w:val="left"/>
      <w:pPr>
        <w:ind w:left="1020" w:hanging="360"/>
      </w:pPr>
    </w:lvl>
    <w:lvl w:ilvl="7" w:tplc="ACB8B8DC">
      <w:start w:val="1"/>
      <w:numFmt w:val="decimal"/>
      <w:lvlText w:val="%8."/>
      <w:lvlJc w:val="left"/>
      <w:pPr>
        <w:ind w:left="1020" w:hanging="360"/>
      </w:pPr>
    </w:lvl>
    <w:lvl w:ilvl="8" w:tplc="4AFE4C58">
      <w:start w:val="1"/>
      <w:numFmt w:val="decimal"/>
      <w:lvlText w:val="%9."/>
      <w:lvlJc w:val="left"/>
      <w:pPr>
        <w:ind w:left="1020" w:hanging="360"/>
      </w:pPr>
    </w:lvl>
  </w:abstractNum>
  <w:abstractNum w:abstractNumId="1" w15:restartNumberingAfterBreak="0">
    <w:nsid w:val="212D6898"/>
    <w:multiLevelType w:val="multilevel"/>
    <w:tmpl w:val="CE9021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FC2A1E"/>
    <w:multiLevelType w:val="multilevel"/>
    <w:tmpl w:val="16F8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43599"/>
    <w:multiLevelType w:val="multilevel"/>
    <w:tmpl w:val="D0CCA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D93039"/>
    <w:multiLevelType w:val="hybridMultilevel"/>
    <w:tmpl w:val="6D54BA70"/>
    <w:lvl w:ilvl="0" w:tplc="D760287E">
      <w:start w:val="1"/>
      <w:numFmt w:val="decimal"/>
      <w:lvlText w:val="%1."/>
      <w:lvlJc w:val="left"/>
      <w:pPr>
        <w:ind w:left="1020" w:hanging="360"/>
      </w:pPr>
    </w:lvl>
    <w:lvl w:ilvl="1" w:tplc="BC92A434">
      <w:start w:val="1"/>
      <w:numFmt w:val="decimal"/>
      <w:lvlText w:val="%2."/>
      <w:lvlJc w:val="left"/>
      <w:pPr>
        <w:ind w:left="1020" w:hanging="360"/>
      </w:pPr>
    </w:lvl>
    <w:lvl w:ilvl="2" w:tplc="E6F29280">
      <w:start w:val="1"/>
      <w:numFmt w:val="decimal"/>
      <w:lvlText w:val="%3."/>
      <w:lvlJc w:val="left"/>
      <w:pPr>
        <w:ind w:left="1020" w:hanging="360"/>
      </w:pPr>
    </w:lvl>
    <w:lvl w:ilvl="3" w:tplc="BFA8465C">
      <w:start w:val="1"/>
      <w:numFmt w:val="decimal"/>
      <w:lvlText w:val="%4."/>
      <w:lvlJc w:val="left"/>
      <w:pPr>
        <w:ind w:left="1020" w:hanging="360"/>
      </w:pPr>
    </w:lvl>
    <w:lvl w:ilvl="4" w:tplc="95F0C68A">
      <w:start w:val="1"/>
      <w:numFmt w:val="decimal"/>
      <w:lvlText w:val="%5."/>
      <w:lvlJc w:val="left"/>
      <w:pPr>
        <w:ind w:left="1020" w:hanging="360"/>
      </w:pPr>
    </w:lvl>
    <w:lvl w:ilvl="5" w:tplc="2564D13E">
      <w:start w:val="1"/>
      <w:numFmt w:val="decimal"/>
      <w:lvlText w:val="%6."/>
      <w:lvlJc w:val="left"/>
      <w:pPr>
        <w:ind w:left="1020" w:hanging="360"/>
      </w:pPr>
    </w:lvl>
    <w:lvl w:ilvl="6" w:tplc="E772BD98">
      <w:start w:val="1"/>
      <w:numFmt w:val="decimal"/>
      <w:lvlText w:val="%7."/>
      <w:lvlJc w:val="left"/>
      <w:pPr>
        <w:ind w:left="1020" w:hanging="360"/>
      </w:pPr>
    </w:lvl>
    <w:lvl w:ilvl="7" w:tplc="1020037E">
      <w:start w:val="1"/>
      <w:numFmt w:val="decimal"/>
      <w:lvlText w:val="%8."/>
      <w:lvlJc w:val="left"/>
      <w:pPr>
        <w:ind w:left="1020" w:hanging="360"/>
      </w:pPr>
    </w:lvl>
    <w:lvl w:ilvl="8" w:tplc="48DCA794">
      <w:start w:val="1"/>
      <w:numFmt w:val="decimal"/>
      <w:lvlText w:val="%9."/>
      <w:lvlJc w:val="left"/>
      <w:pPr>
        <w:ind w:left="1020" w:hanging="360"/>
      </w:pPr>
    </w:lvl>
  </w:abstractNum>
  <w:abstractNum w:abstractNumId="5" w15:restartNumberingAfterBreak="0">
    <w:nsid w:val="7EC80AA1"/>
    <w:multiLevelType w:val="multilevel"/>
    <w:tmpl w:val="0BE0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9719">
    <w:abstractNumId w:val="5"/>
  </w:num>
  <w:num w:numId="2" w16cid:durableId="201551654">
    <w:abstractNumId w:val="2"/>
  </w:num>
  <w:num w:numId="3" w16cid:durableId="21562887">
    <w:abstractNumId w:val="3"/>
  </w:num>
  <w:num w:numId="4" w16cid:durableId="237517493">
    <w:abstractNumId w:val="0"/>
  </w:num>
  <w:num w:numId="5" w16cid:durableId="683170046">
    <w:abstractNumId w:val="4"/>
  </w:num>
  <w:num w:numId="6" w16cid:durableId="784429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12"/>
    <w:rsid w:val="00014F7E"/>
    <w:rsid w:val="00040CFE"/>
    <w:rsid w:val="000B7705"/>
    <w:rsid w:val="000C6CEF"/>
    <w:rsid w:val="002E290A"/>
    <w:rsid w:val="003549EE"/>
    <w:rsid w:val="004714B5"/>
    <w:rsid w:val="00496392"/>
    <w:rsid w:val="00592389"/>
    <w:rsid w:val="006C2C0A"/>
    <w:rsid w:val="007D66B8"/>
    <w:rsid w:val="00962277"/>
    <w:rsid w:val="00971D47"/>
    <w:rsid w:val="00971E8E"/>
    <w:rsid w:val="009E1589"/>
    <w:rsid w:val="00BA716D"/>
    <w:rsid w:val="00C42712"/>
    <w:rsid w:val="00CC05B2"/>
    <w:rsid w:val="00CF0A91"/>
    <w:rsid w:val="00D21FD4"/>
    <w:rsid w:val="00D91322"/>
    <w:rsid w:val="00DB2C7C"/>
    <w:rsid w:val="00E8421D"/>
    <w:rsid w:val="00FF0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0AEB2"/>
  <w15:chartTrackingRefBased/>
  <w15:docId w15:val="{DBEC9F20-924D-489D-B72E-86CB81A2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27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427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4271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4271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4271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427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27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27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27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271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4271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4271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4271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4271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427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27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27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2712"/>
    <w:rPr>
      <w:rFonts w:eastAsiaTheme="majorEastAsia" w:cstheme="majorBidi"/>
      <w:color w:val="272727" w:themeColor="text1" w:themeTint="D8"/>
    </w:rPr>
  </w:style>
  <w:style w:type="paragraph" w:styleId="Titel">
    <w:name w:val="Title"/>
    <w:basedOn w:val="Standaard"/>
    <w:next w:val="Standaard"/>
    <w:link w:val="TitelChar"/>
    <w:uiPriority w:val="10"/>
    <w:qFormat/>
    <w:rsid w:val="00C427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27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27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27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27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2712"/>
    <w:rPr>
      <w:i/>
      <w:iCs/>
      <w:color w:val="404040" w:themeColor="text1" w:themeTint="BF"/>
    </w:rPr>
  </w:style>
  <w:style w:type="paragraph" w:styleId="Lijstalinea">
    <w:name w:val="List Paragraph"/>
    <w:basedOn w:val="Standaard"/>
    <w:uiPriority w:val="34"/>
    <w:qFormat/>
    <w:rsid w:val="00C42712"/>
    <w:pPr>
      <w:ind w:left="720"/>
      <w:contextualSpacing/>
    </w:pPr>
  </w:style>
  <w:style w:type="character" w:styleId="Intensievebenadrukking">
    <w:name w:val="Intense Emphasis"/>
    <w:basedOn w:val="Standaardalinea-lettertype"/>
    <w:uiPriority w:val="21"/>
    <w:qFormat/>
    <w:rsid w:val="00C42712"/>
    <w:rPr>
      <w:i/>
      <w:iCs/>
      <w:color w:val="2F5496" w:themeColor="accent1" w:themeShade="BF"/>
    </w:rPr>
  </w:style>
  <w:style w:type="paragraph" w:styleId="Duidelijkcitaat">
    <w:name w:val="Intense Quote"/>
    <w:basedOn w:val="Standaard"/>
    <w:next w:val="Standaard"/>
    <w:link w:val="DuidelijkcitaatChar"/>
    <w:uiPriority w:val="30"/>
    <w:qFormat/>
    <w:rsid w:val="00C427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42712"/>
    <w:rPr>
      <w:i/>
      <w:iCs/>
      <w:color w:val="2F5496" w:themeColor="accent1" w:themeShade="BF"/>
    </w:rPr>
  </w:style>
  <w:style w:type="character" w:styleId="Intensieveverwijzing">
    <w:name w:val="Intense Reference"/>
    <w:basedOn w:val="Standaardalinea-lettertype"/>
    <w:uiPriority w:val="32"/>
    <w:qFormat/>
    <w:rsid w:val="00C42712"/>
    <w:rPr>
      <w:b/>
      <w:bCs/>
      <w:smallCaps/>
      <w:color w:val="2F5496" w:themeColor="accent1" w:themeShade="BF"/>
      <w:spacing w:val="5"/>
    </w:rPr>
  </w:style>
  <w:style w:type="paragraph" w:styleId="Revisie">
    <w:name w:val="Revision"/>
    <w:hidden/>
    <w:uiPriority w:val="99"/>
    <w:semiHidden/>
    <w:rsid w:val="00014F7E"/>
    <w:pPr>
      <w:spacing w:after="0" w:line="240" w:lineRule="auto"/>
    </w:pPr>
  </w:style>
  <w:style w:type="character" w:styleId="Verwijzingopmerking">
    <w:name w:val="annotation reference"/>
    <w:basedOn w:val="Standaardalinea-lettertype"/>
    <w:uiPriority w:val="99"/>
    <w:semiHidden/>
    <w:unhideWhenUsed/>
    <w:rsid w:val="006C2C0A"/>
    <w:rPr>
      <w:sz w:val="16"/>
      <w:szCs w:val="16"/>
    </w:rPr>
  </w:style>
  <w:style w:type="paragraph" w:styleId="Tekstopmerking">
    <w:name w:val="annotation text"/>
    <w:basedOn w:val="Standaard"/>
    <w:link w:val="TekstopmerkingChar"/>
    <w:uiPriority w:val="99"/>
    <w:unhideWhenUsed/>
    <w:rsid w:val="006C2C0A"/>
    <w:pPr>
      <w:spacing w:line="240" w:lineRule="auto"/>
    </w:pPr>
    <w:rPr>
      <w:sz w:val="20"/>
      <w:szCs w:val="20"/>
    </w:rPr>
  </w:style>
  <w:style w:type="character" w:customStyle="1" w:styleId="TekstopmerkingChar">
    <w:name w:val="Tekst opmerking Char"/>
    <w:basedOn w:val="Standaardalinea-lettertype"/>
    <w:link w:val="Tekstopmerking"/>
    <w:uiPriority w:val="99"/>
    <w:rsid w:val="006C2C0A"/>
    <w:rPr>
      <w:sz w:val="20"/>
      <w:szCs w:val="20"/>
    </w:rPr>
  </w:style>
  <w:style w:type="paragraph" w:styleId="Onderwerpvanopmerking">
    <w:name w:val="annotation subject"/>
    <w:basedOn w:val="Tekstopmerking"/>
    <w:next w:val="Tekstopmerking"/>
    <w:link w:val="OnderwerpvanopmerkingChar"/>
    <w:uiPriority w:val="99"/>
    <w:semiHidden/>
    <w:unhideWhenUsed/>
    <w:rsid w:val="006C2C0A"/>
    <w:rPr>
      <w:b/>
      <w:bCs/>
    </w:rPr>
  </w:style>
  <w:style w:type="character" w:customStyle="1" w:styleId="OnderwerpvanopmerkingChar">
    <w:name w:val="Onderwerp van opmerking Char"/>
    <w:basedOn w:val="TekstopmerkingChar"/>
    <w:link w:val="Onderwerpvanopmerking"/>
    <w:uiPriority w:val="99"/>
    <w:semiHidden/>
    <w:rsid w:val="006C2C0A"/>
    <w:rPr>
      <w:b/>
      <w:bCs/>
      <w:sz w:val="20"/>
      <w:szCs w:val="20"/>
    </w:rPr>
  </w:style>
  <w:style w:type="paragraph" w:styleId="Koptekst">
    <w:name w:val="header"/>
    <w:basedOn w:val="Standaard"/>
    <w:link w:val="KoptekstChar"/>
    <w:uiPriority w:val="99"/>
    <w:unhideWhenUsed/>
    <w:rsid w:val="00971D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1D47"/>
  </w:style>
  <w:style w:type="paragraph" w:styleId="Voettekst">
    <w:name w:val="footer"/>
    <w:basedOn w:val="Standaard"/>
    <w:link w:val="VoettekstChar"/>
    <w:uiPriority w:val="99"/>
    <w:unhideWhenUsed/>
    <w:rsid w:val="00971D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1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AE1CBE6B80D74D824B369CD3034912" ma:contentTypeVersion="22" ma:contentTypeDescription="Een nieuw document maken." ma:contentTypeScope="" ma:versionID="08aae24d8c4b28f48f471e1e6cb416a0">
  <xsd:schema xmlns:xsd="http://www.w3.org/2001/XMLSchema" xmlns:xs="http://www.w3.org/2001/XMLSchema" xmlns:p="http://schemas.microsoft.com/office/2006/metadata/properties" xmlns:ns2="8d68eb36-34c3-4895-95b3-6ef860c430a6" xmlns:ns3="b1cacd94-b9f6-4bcb-92dd-a700c52270e1" targetNamespace="http://schemas.microsoft.com/office/2006/metadata/properties" ma:root="true" ma:fieldsID="e4130880378098cd6ef69761b9322247" ns2:_="" ns3:_="">
    <xsd:import namespace="8d68eb36-34c3-4895-95b3-6ef860c430a6"/>
    <xsd:import namespace="b1cacd94-b9f6-4bcb-92dd-a700c52270e1"/>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8eb36-34c3-4895-95b3-6ef860c430a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element name="TaxCatchAll" ma:index="26" nillable="true" ma:displayName="Taxonomy Catch All Column" ma:hidden="true" ma:list="{b787e5e0-0efa-4e34-b00f-5c50f4505f20}" ma:internalName="TaxCatchAll" ma:showField="CatchAllData" ma:web="8d68eb36-34c3-4895-95b3-6ef860c430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cacd94-b9f6-4bcb-92dd-a700c52270e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a54c79df-8374-4ad4-95f6-1d85c3098c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68eb36-34c3-4895-95b3-6ef860c430a6" xsi:nil="true"/>
    <lcf76f155ced4ddcb4097134ff3c332f xmlns="b1cacd94-b9f6-4bcb-92dd-a700c52270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1CB81B-691A-41AE-B03F-875AD95F9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8eb36-34c3-4895-95b3-6ef860c430a6"/>
    <ds:schemaRef ds:uri="b1cacd94-b9f6-4bcb-92dd-a700c5227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8BCE74-60DB-4760-8E6F-A2B98D3A839B}">
  <ds:schemaRefs>
    <ds:schemaRef ds:uri="http://schemas.microsoft.com/sharepoint/v3/contenttype/forms"/>
  </ds:schemaRefs>
</ds:datastoreItem>
</file>

<file path=customXml/itemProps3.xml><?xml version="1.0" encoding="utf-8"?>
<ds:datastoreItem xmlns:ds="http://schemas.openxmlformats.org/officeDocument/2006/customXml" ds:itemID="{0A70FE69-FD81-4DF2-AF30-0F75CD775BBA}">
  <ds:schemaRefs>
    <ds:schemaRef ds:uri="http://schemas.microsoft.com/office/2006/metadata/properties"/>
    <ds:schemaRef ds:uri="http://schemas.microsoft.com/office/infopath/2007/PartnerControls"/>
    <ds:schemaRef ds:uri="8d68eb36-34c3-4895-95b3-6ef860c430a6"/>
    <ds:schemaRef ds:uri="b1cacd94-b9f6-4bcb-92dd-a700c52270e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580</Words>
  <Characters>3193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Angelique de Koning | Astrea CS</dc:creator>
  <cp:keywords/>
  <dc:description/>
  <cp:lastModifiedBy>Melissa Bruins (Reiswerk)</cp:lastModifiedBy>
  <cp:revision>7</cp:revision>
  <dcterms:created xsi:type="dcterms:W3CDTF">2025-12-29T14:21:00Z</dcterms:created>
  <dcterms:modified xsi:type="dcterms:W3CDTF">2026-08-12T06:47:00Z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0x010100D7AE1CBE6B80D74D824B369CD3034912</vt:lpwstr>
  </property>
  <property fmtid="{D5CDD505-2E9C-101B-9397-08002B2CF9AE}" pid="3" name="MediaServiceImageTags">
    <vt:lpwstr/>
  </property>
</Properties>
</file>